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666D25">
        <w:rPr>
          <w:rFonts w:ascii="Corbel" w:hAnsi="Corbel"/>
          <w:i/>
          <w:smallCaps/>
          <w:sz w:val="24"/>
          <w:szCs w:val="24"/>
        </w:rPr>
        <w:t xml:space="preserve"> 2020/2023</w:t>
      </w:r>
    </w:p>
    <w:p w:rsidR="0085747A" w:rsidRDefault="0085747A" w:rsidP="0062505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666D25">
        <w:rPr>
          <w:rFonts w:ascii="Corbel" w:hAnsi="Corbel"/>
          <w:sz w:val="20"/>
          <w:szCs w:val="20"/>
        </w:rPr>
        <w:t>ok akademicki   2020/2021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5A0D6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D6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C13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Wprowadzenie do pracy socjalnej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5A0D6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D6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A0D6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EC10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505D">
              <w:rPr>
                <w:rFonts w:ascii="Corbel" w:hAnsi="Corbel"/>
                <w:b w:val="0"/>
                <w:sz w:val="24"/>
                <w:szCs w:val="24"/>
              </w:rPr>
              <w:t>P1S[1]</w:t>
            </w:r>
            <w:r w:rsidR="0062505D">
              <w:rPr>
                <w:rFonts w:ascii="Corbel" w:hAnsi="Corbel"/>
                <w:b w:val="0"/>
                <w:sz w:val="24"/>
                <w:szCs w:val="24"/>
              </w:rPr>
              <w:t>0</w:t>
            </w:r>
            <w:r w:rsidRPr="0062505D">
              <w:rPr>
                <w:rFonts w:ascii="Corbel" w:hAnsi="Corbel"/>
                <w:b w:val="0"/>
                <w:sz w:val="24"/>
                <w:szCs w:val="24"/>
              </w:rPr>
              <w:t>_03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5A0D63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A0D63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5A0D6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666D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5A0D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D6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666D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5A0D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D6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C13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5A0D6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D6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66D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5A0D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D6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666D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5A0D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D6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C13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5A0D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D6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5A0D63">
              <w:rPr>
                <w:rFonts w:ascii="Corbel" w:hAnsi="Corbel"/>
                <w:sz w:val="24"/>
                <w:szCs w:val="24"/>
              </w:rPr>
              <w:t>/y</w:t>
            </w:r>
            <w:r w:rsidRPr="005A0D6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C13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C258E0">
              <w:rPr>
                <w:rFonts w:ascii="Corbel" w:hAnsi="Corbel"/>
                <w:b w:val="0"/>
                <w:sz w:val="24"/>
                <w:szCs w:val="24"/>
              </w:rPr>
              <w:t xml:space="preserve">1, </w:t>
            </w:r>
            <w:r>
              <w:rPr>
                <w:rFonts w:ascii="Corbel" w:hAnsi="Corbel"/>
                <w:b w:val="0"/>
                <w:sz w:val="24"/>
                <w:szCs w:val="24"/>
              </w:rPr>
              <w:t>semestr 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5A0D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D6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66D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5A0D6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D6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8C13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5A0D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D6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666D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Teresa Zbyrad, prof. 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5A0D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D6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EC104F" w:rsidRDefault="008C13BA" w:rsidP="00EC104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Teresa Zbyrad, prof. UR</w:t>
            </w:r>
          </w:p>
          <w:p w:rsidR="00EC104F" w:rsidRPr="009C54AE" w:rsidRDefault="00EC104F" w:rsidP="00EC104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Barbara Marek-Zborowska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5A0D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A0D63">
              <w:rPr>
                <w:rFonts w:ascii="Corbel" w:hAnsi="Corbel"/>
                <w:szCs w:val="24"/>
              </w:rPr>
              <w:t>Semestr</w:t>
            </w:r>
          </w:p>
          <w:p w:rsidR="00015B8F" w:rsidRPr="005A0D6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A0D63">
              <w:rPr>
                <w:rFonts w:ascii="Corbel" w:hAnsi="Corbel"/>
                <w:szCs w:val="24"/>
              </w:rPr>
              <w:t>(</w:t>
            </w:r>
            <w:r w:rsidR="00363F78" w:rsidRPr="005A0D6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A0D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A0D63">
              <w:rPr>
                <w:rFonts w:ascii="Corbel" w:hAnsi="Corbel"/>
                <w:szCs w:val="24"/>
              </w:rPr>
              <w:t>Wykł</w:t>
            </w:r>
            <w:proofErr w:type="spellEnd"/>
            <w:r w:rsidRPr="005A0D6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A0D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A0D6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A0D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A0D63">
              <w:rPr>
                <w:rFonts w:ascii="Corbel" w:hAnsi="Corbel"/>
                <w:szCs w:val="24"/>
              </w:rPr>
              <w:t>Konw</w:t>
            </w:r>
            <w:proofErr w:type="spellEnd"/>
            <w:r w:rsidRPr="005A0D6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A0D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A0D6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A0D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A0D63">
              <w:rPr>
                <w:rFonts w:ascii="Corbel" w:hAnsi="Corbel"/>
                <w:szCs w:val="24"/>
              </w:rPr>
              <w:t>Sem</w:t>
            </w:r>
            <w:proofErr w:type="spellEnd"/>
            <w:r w:rsidRPr="005A0D6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A0D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A0D6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A0D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A0D63">
              <w:rPr>
                <w:rFonts w:ascii="Corbel" w:hAnsi="Corbel"/>
                <w:szCs w:val="24"/>
              </w:rPr>
              <w:t>Prakt</w:t>
            </w:r>
            <w:proofErr w:type="spellEnd"/>
            <w:r w:rsidRPr="005A0D6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A0D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A0D6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A0D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A0D63">
              <w:rPr>
                <w:rFonts w:ascii="Corbel" w:hAnsi="Corbel"/>
                <w:b/>
                <w:szCs w:val="24"/>
              </w:rPr>
              <w:t>Liczba pkt</w:t>
            </w:r>
            <w:r w:rsidR="00B90885" w:rsidRPr="005A0D63">
              <w:rPr>
                <w:rFonts w:ascii="Corbel" w:hAnsi="Corbel"/>
                <w:b/>
                <w:szCs w:val="24"/>
              </w:rPr>
              <w:t>.</w:t>
            </w:r>
            <w:r w:rsidRPr="005A0D6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EC10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C10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C10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C10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90147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C258E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EC104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przedmiotu „Wiedza o społeczeństwie” realizowanym na poziomie szkoły średniej.</w:t>
            </w:r>
          </w:p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48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1"/>
        <w:gridCol w:w="8983"/>
      </w:tblGrid>
      <w:tr w:rsidR="00C258E0" w:rsidRPr="009C54AE" w:rsidTr="0062505D">
        <w:tc>
          <w:tcPr>
            <w:tcW w:w="254" w:type="pct"/>
            <w:vAlign w:val="center"/>
          </w:tcPr>
          <w:p w:rsidR="00C258E0" w:rsidRPr="005A0D63" w:rsidRDefault="00C258E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0D6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4746" w:type="pct"/>
            <w:vAlign w:val="center"/>
          </w:tcPr>
          <w:p w:rsidR="00C258E0" w:rsidRPr="004325BD" w:rsidRDefault="00C258E0" w:rsidP="00AD2C4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325BD">
              <w:rPr>
                <w:rStyle w:val="wrtext"/>
                <w:rFonts w:ascii="Corbel" w:eastAsia="Calibri" w:hAnsi="Corbel"/>
                <w:b w:val="0"/>
                <w:sz w:val="24"/>
                <w:szCs w:val="24"/>
              </w:rPr>
              <w:t>Zapozn</w:t>
            </w:r>
            <w:r>
              <w:rPr>
                <w:rStyle w:val="wrtext"/>
                <w:rFonts w:ascii="Corbel" w:eastAsia="Calibri" w:hAnsi="Corbel"/>
                <w:b w:val="0"/>
                <w:sz w:val="24"/>
                <w:szCs w:val="24"/>
              </w:rPr>
              <w:t xml:space="preserve">anie studentów z instytucją </w:t>
            </w:r>
            <w:r w:rsidRPr="004325BD">
              <w:rPr>
                <w:rStyle w:val="wrtext"/>
                <w:rFonts w:ascii="Corbel" w:eastAsia="Calibri" w:hAnsi="Corbel"/>
                <w:b w:val="0"/>
                <w:sz w:val="24"/>
                <w:szCs w:val="24"/>
              </w:rPr>
              <w:t>pomocy społecznej</w:t>
            </w:r>
            <w:r>
              <w:rPr>
                <w:rStyle w:val="wrtext"/>
                <w:rFonts w:ascii="Corbel" w:eastAsia="Calibri" w:hAnsi="Corbel"/>
                <w:b w:val="0"/>
                <w:sz w:val="24"/>
                <w:szCs w:val="24"/>
              </w:rPr>
              <w:t>, jej etapami kształtowania się</w:t>
            </w:r>
            <w:r w:rsidRPr="004325BD">
              <w:rPr>
                <w:rStyle w:val="wrtext"/>
                <w:rFonts w:ascii="Corbel" w:eastAsia="Calibri" w:hAnsi="Corbel"/>
                <w:b w:val="0"/>
                <w:sz w:val="24"/>
                <w:szCs w:val="24"/>
              </w:rPr>
              <w:t xml:space="preserve"> oraz jej powiązaniami z innymi dziedzinami nauk.  </w:t>
            </w:r>
          </w:p>
        </w:tc>
      </w:tr>
      <w:tr w:rsidR="00C258E0" w:rsidRPr="009C54AE" w:rsidTr="0062505D">
        <w:tc>
          <w:tcPr>
            <w:tcW w:w="254" w:type="pct"/>
            <w:vAlign w:val="center"/>
          </w:tcPr>
          <w:p w:rsidR="00C258E0" w:rsidRPr="005A0D63" w:rsidRDefault="00C258E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4746" w:type="pct"/>
            <w:vAlign w:val="center"/>
          </w:tcPr>
          <w:p w:rsidR="00C258E0" w:rsidRPr="004325BD" w:rsidRDefault="00C258E0" w:rsidP="00AD2C4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325BD">
              <w:rPr>
                <w:rFonts w:ascii="Corbel" w:hAnsi="Corbel"/>
                <w:b w:val="0"/>
                <w:sz w:val="24"/>
                <w:szCs w:val="24"/>
              </w:rPr>
              <w:t>Zaznaj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omienie studentów z zadaniami pomocy społecznej i istotą </w:t>
            </w:r>
            <w:r w:rsidRPr="004325BD">
              <w:rPr>
                <w:rFonts w:ascii="Corbel" w:hAnsi="Corbel"/>
                <w:b w:val="0"/>
                <w:sz w:val="24"/>
                <w:szCs w:val="24"/>
              </w:rPr>
              <w:t>pracy socjalnej.</w:t>
            </w:r>
          </w:p>
        </w:tc>
      </w:tr>
      <w:tr w:rsidR="00C258E0" w:rsidRPr="009C54AE" w:rsidTr="0062505D">
        <w:tc>
          <w:tcPr>
            <w:tcW w:w="254" w:type="pct"/>
            <w:vAlign w:val="center"/>
          </w:tcPr>
          <w:p w:rsidR="00C258E0" w:rsidRPr="005A0D63" w:rsidRDefault="00C258E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4746" w:type="pct"/>
            <w:vAlign w:val="center"/>
          </w:tcPr>
          <w:p w:rsidR="00C258E0" w:rsidRDefault="00C258E0" w:rsidP="00121F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325BD">
              <w:rPr>
                <w:rFonts w:ascii="Corbel" w:hAnsi="Corbel"/>
                <w:b w:val="0"/>
                <w:sz w:val="24"/>
                <w:szCs w:val="24"/>
              </w:rPr>
              <w:t>Zapoznanie stud</w:t>
            </w:r>
            <w:r>
              <w:rPr>
                <w:rFonts w:ascii="Corbel" w:hAnsi="Corbel"/>
                <w:b w:val="0"/>
                <w:sz w:val="24"/>
                <w:szCs w:val="24"/>
              </w:rPr>
              <w:t>entów z podstawowymi aktami prawnymi, jak np. ustawa o pomocy społecznej; z instytucjami pomocy społecznej i ich strukturą; z realizatorami pracy socjalnej tj. pracownikami socjalnymi, ich statusem zawodowym, zadaniami, metodami pracy, trudnościami, etycznymi wymaganiami i dylematami. Zapoznanie z</w:t>
            </w:r>
          </w:p>
          <w:p w:rsidR="00C258E0" w:rsidRPr="004325BD" w:rsidRDefault="00C258E0" w:rsidP="00121F4D">
            <w:pPr>
              <w:pStyle w:val="Podpunkty"/>
              <w:spacing w:before="40" w:after="40"/>
              <w:ind w:left="0"/>
              <w:jc w:val="left"/>
              <w:rPr>
                <w:rStyle w:val="wrtext"/>
                <w:rFonts w:ascii="Corbel" w:eastAsia="Calibri" w:hAnsi="Corbel"/>
                <w:b w:val="0"/>
                <w:sz w:val="24"/>
                <w:szCs w:val="24"/>
              </w:rPr>
            </w:pPr>
            <w:r w:rsidRPr="004325BD">
              <w:rPr>
                <w:rFonts w:ascii="Corbel" w:hAnsi="Corbel"/>
                <w:b w:val="0"/>
                <w:sz w:val="24"/>
                <w:szCs w:val="24"/>
              </w:rPr>
              <w:t>założeniami na których opiera się współczesna, profesjonalna praca socjalna.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57F1C" w:rsidRPr="009C54AE" w:rsidTr="005E6E85">
        <w:tc>
          <w:tcPr>
            <w:tcW w:w="1701" w:type="dxa"/>
          </w:tcPr>
          <w:p w:rsidR="00157F1C" w:rsidRPr="009C54AE" w:rsidRDefault="007E0E2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157F1C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:rsidR="00157F1C" w:rsidRPr="009C54AE" w:rsidRDefault="00157F1C" w:rsidP="00AD2C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posiada wiedzę na temat pracy socjalnej i jej interdyscyplinarności.</w:t>
            </w:r>
          </w:p>
        </w:tc>
        <w:tc>
          <w:tcPr>
            <w:tcW w:w="1873" w:type="dxa"/>
          </w:tcPr>
          <w:p w:rsidR="00157F1C" w:rsidRPr="009C54AE" w:rsidRDefault="00157F1C" w:rsidP="00AD2C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K_Wo1</w:t>
            </w:r>
          </w:p>
        </w:tc>
      </w:tr>
      <w:tr w:rsidR="00157F1C" w:rsidRPr="009C54AE" w:rsidTr="005E6E85">
        <w:tc>
          <w:tcPr>
            <w:tcW w:w="1701" w:type="dxa"/>
          </w:tcPr>
          <w:p w:rsidR="00157F1C" w:rsidRPr="009C54AE" w:rsidRDefault="00157F1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157F1C" w:rsidRPr="009C54AE" w:rsidRDefault="00157F1C" w:rsidP="00AD2C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podstawowe terminy używane w pracy socjalnej</w:t>
            </w:r>
          </w:p>
        </w:tc>
        <w:tc>
          <w:tcPr>
            <w:tcW w:w="1873" w:type="dxa"/>
          </w:tcPr>
          <w:p w:rsidR="00157F1C" w:rsidRPr="009C54AE" w:rsidRDefault="00157F1C" w:rsidP="00AD2C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K_Wo2</w:t>
            </w:r>
          </w:p>
        </w:tc>
      </w:tr>
      <w:tr w:rsidR="00157F1C" w:rsidRPr="009C54AE" w:rsidTr="005E6E85">
        <w:tc>
          <w:tcPr>
            <w:tcW w:w="1701" w:type="dxa"/>
          </w:tcPr>
          <w:p w:rsidR="00157F1C" w:rsidRPr="009C54AE" w:rsidRDefault="00157F1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157F1C" w:rsidRPr="009C54AE" w:rsidRDefault="00157F1C" w:rsidP="00AD2C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 prawidłowo interpretować zjawiska społeczne (kulturowe, polityczne, prawne, ekonomiczne) i identyfikować ich związek z problematyką pracy socjalnej.</w:t>
            </w:r>
          </w:p>
        </w:tc>
        <w:tc>
          <w:tcPr>
            <w:tcW w:w="1873" w:type="dxa"/>
          </w:tcPr>
          <w:p w:rsidR="00157F1C" w:rsidRPr="009C54AE" w:rsidRDefault="00157F1C" w:rsidP="00AD2C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K_Uo1</w:t>
            </w:r>
          </w:p>
        </w:tc>
      </w:tr>
      <w:tr w:rsidR="00157F1C" w:rsidRPr="009C54AE" w:rsidTr="005E6E85">
        <w:tc>
          <w:tcPr>
            <w:tcW w:w="1701" w:type="dxa"/>
          </w:tcPr>
          <w:p w:rsidR="00157F1C" w:rsidRPr="009C54AE" w:rsidRDefault="00157F1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157F1C" w:rsidRDefault="00157F1C" w:rsidP="00AD2C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 wykorzystać podstawową wiedzę teoretyczną o procesach zachodzących w społeczeństwie do szczegółowego opisu kwestii związanych z pracą socjalną.</w:t>
            </w:r>
          </w:p>
        </w:tc>
        <w:tc>
          <w:tcPr>
            <w:tcW w:w="1873" w:type="dxa"/>
          </w:tcPr>
          <w:p w:rsidR="00157F1C" w:rsidRDefault="00157F1C" w:rsidP="00AD2C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K_Uo2</w:t>
            </w:r>
          </w:p>
        </w:tc>
      </w:tr>
      <w:tr w:rsidR="00157F1C" w:rsidRPr="009C54AE" w:rsidTr="005E6E85">
        <w:tc>
          <w:tcPr>
            <w:tcW w:w="1701" w:type="dxa"/>
          </w:tcPr>
          <w:p w:rsidR="00157F1C" w:rsidRPr="009C54AE" w:rsidRDefault="00157F1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157F1C" w:rsidRDefault="00157F1C" w:rsidP="00AD2C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 posługiwać się podstawowymi podejściami teoretycznymi w analizowaniu, diagnozowaniu oraz prognozowaniu  działań socjalnych.</w:t>
            </w:r>
          </w:p>
        </w:tc>
        <w:tc>
          <w:tcPr>
            <w:tcW w:w="1873" w:type="dxa"/>
          </w:tcPr>
          <w:p w:rsidR="00157F1C" w:rsidRDefault="00157F1C" w:rsidP="00AD2C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K_Ko5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7368E8" w:rsidRDefault="004337E6" w:rsidP="007368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68E8">
              <w:rPr>
                <w:rFonts w:ascii="Corbel" w:hAnsi="Corbel"/>
                <w:sz w:val="24"/>
                <w:szCs w:val="24"/>
              </w:rPr>
              <w:t>Ewolucja pomocy społecznej – opieki społecznej do pomocy społecznej; od opiekuna społecznego – do pracownika socjalnego. Różnice pomiędzy opieką a pomocą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7368E8" w:rsidRDefault="0084522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368E8">
              <w:rPr>
                <w:rFonts w:ascii="Corbel" w:hAnsi="Corbel"/>
                <w:sz w:val="24"/>
                <w:szCs w:val="24"/>
              </w:rPr>
              <w:t>Teorie pracy socjalnej</w:t>
            </w:r>
          </w:p>
        </w:tc>
      </w:tr>
      <w:tr w:rsidR="00845227" w:rsidRPr="009C54AE" w:rsidTr="00923D7D">
        <w:tc>
          <w:tcPr>
            <w:tcW w:w="9639" w:type="dxa"/>
          </w:tcPr>
          <w:p w:rsidR="00845227" w:rsidRPr="007368E8" w:rsidRDefault="0084522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368E8">
              <w:rPr>
                <w:rFonts w:ascii="Corbel" w:hAnsi="Corbel"/>
                <w:sz w:val="24"/>
                <w:szCs w:val="24"/>
              </w:rPr>
              <w:t>Metody pracy socjalnej: indywidualnego przypadku, grupowa i środowiskowa</w:t>
            </w:r>
          </w:p>
        </w:tc>
      </w:tr>
      <w:tr w:rsidR="00F96F4A" w:rsidRPr="009C54AE" w:rsidTr="00923D7D">
        <w:tc>
          <w:tcPr>
            <w:tcW w:w="9639" w:type="dxa"/>
          </w:tcPr>
          <w:p w:rsidR="00F96F4A" w:rsidRPr="007368E8" w:rsidRDefault="00F96F4A" w:rsidP="00F96F4A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7368E8">
              <w:rPr>
                <w:rFonts w:ascii="Corbel" w:hAnsi="Corbel"/>
                <w:sz w:val="24"/>
                <w:szCs w:val="24"/>
              </w:rPr>
              <w:t>Struktura i instytucje pomocy społecznej: rządowa, regionalna, samorządowa, lokalna</w:t>
            </w:r>
          </w:p>
        </w:tc>
      </w:tr>
      <w:tr w:rsidR="00F96F4A" w:rsidRPr="009C54AE" w:rsidTr="00923D7D">
        <w:tc>
          <w:tcPr>
            <w:tcW w:w="9639" w:type="dxa"/>
          </w:tcPr>
          <w:p w:rsidR="00F96F4A" w:rsidRPr="007368E8" w:rsidRDefault="00F96F4A" w:rsidP="00F96F4A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socjalna – jej istota i funkcje</w:t>
            </w:r>
          </w:p>
        </w:tc>
      </w:tr>
      <w:tr w:rsidR="00F96F4A" w:rsidRPr="009C54AE" w:rsidTr="00923D7D">
        <w:tc>
          <w:tcPr>
            <w:tcW w:w="9639" w:type="dxa"/>
          </w:tcPr>
          <w:p w:rsidR="00F96F4A" w:rsidRDefault="00F96F4A" w:rsidP="00F96F4A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Klienci pomocy społecznej</w:t>
            </w:r>
          </w:p>
        </w:tc>
      </w:tr>
      <w:tr w:rsidR="00845227" w:rsidRPr="009C54AE" w:rsidTr="00923D7D">
        <w:tc>
          <w:tcPr>
            <w:tcW w:w="9639" w:type="dxa"/>
          </w:tcPr>
          <w:p w:rsidR="00845227" w:rsidRPr="007368E8" w:rsidRDefault="00845227" w:rsidP="00845227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7368E8">
              <w:rPr>
                <w:rFonts w:ascii="Corbel" w:hAnsi="Corbel"/>
                <w:sz w:val="24"/>
                <w:szCs w:val="24"/>
              </w:rPr>
              <w:lastRenderedPageBreak/>
              <w:t>Profesjonalny pracownik socjalny- wymagania zawodowe, realizowane zadania, etyczne wymagania, trudności i dylematy zawodu</w:t>
            </w:r>
          </w:p>
        </w:tc>
      </w:tr>
      <w:tr w:rsidR="00845227" w:rsidRPr="009C54AE" w:rsidTr="00923D7D">
        <w:tc>
          <w:tcPr>
            <w:tcW w:w="9639" w:type="dxa"/>
          </w:tcPr>
          <w:p w:rsidR="00845227" w:rsidRPr="007368E8" w:rsidRDefault="00845227" w:rsidP="00845227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7368E8">
              <w:rPr>
                <w:rFonts w:ascii="Corbel" w:hAnsi="Corbel"/>
                <w:sz w:val="24"/>
                <w:szCs w:val="24"/>
              </w:rPr>
              <w:t>Stres i wypalenie zawodowe pracowników socjalnych – jak przeciwdziałać</w:t>
            </w:r>
          </w:p>
        </w:tc>
      </w:tr>
      <w:tr w:rsidR="00845227" w:rsidRPr="009C54AE" w:rsidTr="00923D7D">
        <w:tc>
          <w:tcPr>
            <w:tcW w:w="9639" w:type="dxa"/>
          </w:tcPr>
          <w:p w:rsidR="00845227" w:rsidRPr="007368E8" w:rsidRDefault="007368E8" w:rsidP="00845227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7368E8">
              <w:rPr>
                <w:rFonts w:ascii="Corbel" w:hAnsi="Corbel"/>
                <w:sz w:val="24"/>
                <w:szCs w:val="24"/>
              </w:rPr>
              <w:t>Współczesne wyzwania pracy socjalnej.</w:t>
            </w:r>
          </w:p>
        </w:tc>
      </w:tr>
    </w:tbl>
    <w:p w:rsidR="0085747A" w:rsidRPr="009C54AE" w:rsidRDefault="0085747A" w:rsidP="004337E6">
      <w:pPr>
        <w:pStyle w:val="Akapitzlist"/>
        <w:numPr>
          <w:ilvl w:val="0"/>
          <w:numId w:val="6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657B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D9548D">
              <w:rPr>
                <w:rFonts w:ascii="Corbel" w:hAnsi="Corbel"/>
                <w:sz w:val="24"/>
                <w:szCs w:val="24"/>
              </w:rPr>
              <w:t>akres przedmiotu. Przedstawienie i objaśnienie fundamentalnych pojęć pracy socjalnej.</w:t>
            </w:r>
          </w:p>
        </w:tc>
      </w:tr>
      <w:tr w:rsidR="00D657B8" w:rsidRPr="009C54AE" w:rsidTr="00923D7D">
        <w:tc>
          <w:tcPr>
            <w:tcW w:w="9639" w:type="dxa"/>
          </w:tcPr>
          <w:p w:rsidR="00D657B8" w:rsidRPr="009C54AE" w:rsidRDefault="00D657B8" w:rsidP="00D657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548D">
              <w:rPr>
                <w:rFonts w:ascii="Corbel" w:hAnsi="Corbel"/>
                <w:sz w:val="24"/>
                <w:szCs w:val="24"/>
              </w:rPr>
              <w:t>Charakterystyka pomocy społecznej i rola metody opiekuńczo-pomocowej w systemie zabezpieczenia społecznego. Publiczne i prywatne podmioty pomocy społecznej.</w:t>
            </w:r>
          </w:p>
        </w:tc>
      </w:tr>
      <w:tr w:rsidR="00D657B8" w:rsidRPr="009C54AE" w:rsidTr="00923D7D">
        <w:tc>
          <w:tcPr>
            <w:tcW w:w="9639" w:type="dxa"/>
          </w:tcPr>
          <w:p w:rsidR="00D657B8" w:rsidRPr="009C54AE" w:rsidRDefault="00D657B8" w:rsidP="00D657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548D">
              <w:rPr>
                <w:rFonts w:ascii="Corbel" w:hAnsi="Corbel"/>
                <w:sz w:val="24"/>
                <w:szCs w:val="24"/>
              </w:rPr>
              <w:t xml:space="preserve"> Ogólna charakterystyka pracy socjalnej. Wpływ czynników społeczno-kulturowych na rozwój teorii i praktyki pracy socjalnej.</w:t>
            </w:r>
          </w:p>
        </w:tc>
      </w:tr>
      <w:tr w:rsidR="00D657B8" w:rsidRPr="009C54AE" w:rsidTr="00923D7D">
        <w:tc>
          <w:tcPr>
            <w:tcW w:w="9639" w:type="dxa"/>
          </w:tcPr>
          <w:p w:rsidR="00D657B8" w:rsidRDefault="00D657B8" w:rsidP="00D657B8">
            <w:pPr>
              <w:pStyle w:val="Akapitzlist"/>
              <w:spacing w:after="0" w:line="240" w:lineRule="auto"/>
              <w:ind w:left="0"/>
              <w:rPr>
                <w:rStyle w:val="Odwoaniedokomentarza"/>
              </w:rPr>
            </w:pPr>
            <w:r w:rsidRPr="00D9548D">
              <w:rPr>
                <w:rFonts w:ascii="Corbel" w:hAnsi="Corbel"/>
                <w:sz w:val="24"/>
                <w:szCs w:val="24"/>
              </w:rPr>
              <w:t>Definicje i teorie ubóstwa.</w:t>
            </w:r>
          </w:p>
        </w:tc>
      </w:tr>
      <w:tr w:rsidR="00D657B8" w:rsidRPr="009C54AE" w:rsidTr="00923D7D">
        <w:tc>
          <w:tcPr>
            <w:tcW w:w="9639" w:type="dxa"/>
          </w:tcPr>
          <w:p w:rsidR="00D657B8" w:rsidRDefault="00D657B8" w:rsidP="00D657B8">
            <w:pPr>
              <w:pStyle w:val="Akapitzlist"/>
              <w:spacing w:after="0" w:line="240" w:lineRule="auto"/>
              <w:ind w:left="0"/>
              <w:rPr>
                <w:rStyle w:val="Odwoaniedokomentarza"/>
              </w:rPr>
            </w:pPr>
            <w:r w:rsidRPr="00D9548D">
              <w:rPr>
                <w:rFonts w:ascii="Corbel" w:hAnsi="Corbel"/>
                <w:sz w:val="24"/>
                <w:szCs w:val="24"/>
              </w:rPr>
              <w:t>Marginalizacja i ekskluzja społeczna.</w:t>
            </w:r>
          </w:p>
        </w:tc>
      </w:tr>
      <w:tr w:rsidR="00D657B8" w:rsidRPr="009C54AE" w:rsidTr="00923D7D">
        <w:tc>
          <w:tcPr>
            <w:tcW w:w="9639" w:type="dxa"/>
          </w:tcPr>
          <w:p w:rsidR="00D657B8" w:rsidRDefault="00D657B8" w:rsidP="00D657B8">
            <w:pPr>
              <w:pStyle w:val="Akapitzlist"/>
              <w:spacing w:after="0" w:line="240" w:lineRule="auto"/>
              <w:ind w:left="0"/>
              <w:rPr>
                <w:rStyle w:val="Odwoaniedokomentarza"/>
              </w:rPr>
            </w:pPr>
            <w:r w:rsidRPr="00D9548D">
              <w:rPr>
                <w:rFonts w:ascii="Corbel" w:hAnsi="Corbel"/>
                <w:sz w:val="24"/>
                <w:szCs w:val="24"/>
              </w:rPr>
              <w:t>Główne zadania, cele i funkcje pracy socjalnej.</w:t>
            </w:r>
          </w:p>
        </w:tc>
      </w:tr>
      <w:tr w:rsidR="00D657B8" w:rsidRPr="009C54AE" w:rsidTr="00923D7D">
        <w:tc>
          <w:tcPr>
            <w:tcW w:w="9639" w:type="dxa"/>
          </w:tcPr>
          <w:p w:rsidR="00D657B8" w:rsidRDefault="00D657B8" w:rsidP="00D657B8">
            <w:pPr>
              <w:pStyle w:val="Akapitzlist"/>
              <w:spacing w:after="0" w:line="240" w:lineRule="auto"/>
              <w:ind w:left="0"/>
              <w:rPr>
                <w:rStyle w:val="Odwoaniedokomentarza"/>
              </w:rPr>
            </w:pPr>
            <w:r w:rsidRPr="00D9548D">
              <w:rPr>
                <w:rFonts w:ascii="Corbel" w:hAnsi="Corbel"/>
                <w:sz w:val="24"/>
                <w:szCs w:val="24"/>
              </w:rPr>
              <w:t>Metodyka działania w obszarze pracy socjalnej. Warsztat pracownika socjalnego.</w:t>
            </w:r>
          </w:p>
        </w:tc>
      </w:tr>
      <w:tr w:rsidR="00D657B8" w:rsidRPr="009C54AE" w:rsidTr="00923D7D">
        <w:tc>
          <w:tcPr>
            <w:tcW w:w="9639" w:type="dxa"/>
          </w:tcPr>
          <w:p w:rsidR="00D657B8" w:rsidRDefault="00D657B8" w:rsidP="00D657B8">
            <w:pPr>
              <w:pStyle w:val="Akapitzlist"/>
              <w:spacing w:after="0" w:line="240" w:lineRule="auto"/>
              <w:ind w:left="0"/>
              <w:rPr>
                <w:rStyle w:val="Odwoaniedokomentarza"/>
              </w:rPr>
            </w:pPr>
            <w:r w:rsidRPr="00D9548D">
              <w:rPr>
                <w:rFonts w:ascii="Corbel" w:hAnsi="Corbel"/>
                <w:sz w:val="24"/>
                <w:szCs w:val="24"/>
              </w:rPr>
              <w:t>Pracownicy socjalni: proces profesjonalizacji pracy socjalnej. Role pracownika socjalnego.</w:t>
            </w:r>
          </w:p>
        </w:tc>
      </w:tr>
      <w:tr w:rsidR="00D657B8" w:rsidRPr="009C54AE" w:rsidTr="00923D7D">
        <w:tc>
          <w:tcPr>
            <w:tcW w:w="9639" w:type="dxa"/>
          </w:tcPr>
          <w:p w:rsidR="00D657B8" w:rsidRPr="00D9548D" w:rsidRDefault="00D657B8" w:rsidP="00D657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548D">
              <w:rPr>
                <w:rFonts w:ascii="Corbel" w:hAnsi="Corbel"/>
                <w:sz w:val="24"/>
                <w:szCs w:val="24"/>
              </w:rPr>
              <w:t>Rola wiedzy i umiejętności w pracy socjalnej.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F0AD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</w:t>
      </w:r>
      <w:r w:rsidR="00EC104F" w:rsidRPr="00EC104F">
        <w:rPr>
          <w:rFonts w:ascii="Corbel" w:hAnsi="Corbel"/>
          <w:b w:val="0"/>
          <w:smallCaps w:val="0"/>
          <w:szCs w:val="24"/>
        </w:rPr>
        <w:t>ykład z prezentacją multimedialną</w:t>
      </w:r>
    </w:p>
    <w:p w:rsidR="00EF0AD4" w:rsidRPr="00EC104F" w:rsidRDefault="00EF0AD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analiza tekstów z dyskusją, praca w grupach (dyskusja).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E72632" w:rsidRDefault="00E726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632">
              <w:rPr>
                <w:rFonts w:ascii="Corbel" w:hAnsi="Corbel"/>
                <w:b w:val="0"/>
                <w:szCs w:val="24"/>
              </w:rPr>
              <w:t>egzamin pisemny</w:t>
            </w:r>
            <w:r>
              <w:rPr>
                <w:rFonts w:ascii="Corbel" w:hAnsi="Corbel"/>
                <w:b w:val="0"/>
                <w:szCs w:val="24"/>
              </w:rPr>
              <w:t>/kolokwium</w:t>
            </w:r>
          </w:p>
        </w:tc>
        <w:tc>
          <w:tcPr>
            <w:tcW w:w="2126" w:type="dxa"/>
          </w:tcPr>
          <w:p w:rsidR="0085747A" w:rsidRPr="009C54AE" w:rsidRDefault="00E726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  <w:r w:rsidR="00EC104F">
              <w:rPr>
                <w:rFonts w:ascii="Corbel" w:hAnsi="Corbel"/>
                <w:b w:val="0"/>
                <w:szCs w:val="24"/>
              </w:rPr>
              <w:t>/ćwiczenia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E568A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  <w:r w:rsidR="004A2D42">
              <w:rPr>
                <w:rFonts w:ascii="Corbel" w:hAnsi="Corbel"/>
                <w:b w:val="0"/>
                <w:szCs w:val="24"/>
              </w:rPr>
              <w:t>/kolokwium</w:t>
            </w:r>
          </w:p>
        </w:tc>
        <w:tc>
          <w:tcPr>
            <w:tcW w:w="2126" w:type="dxa"/>
          </w:tcPr>
          <w:p w:rsidR="0085747A" w:rsidRPr="009C54AE" w:rsidRDefault="00E726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  <w:r w:rsidR="00EC104F">
              <w:rPr>
                <w:rFonts w:ascii="Corbel" w:hAnsi="Corbel"/>
                <w:b w:val="0"/>
                <w:szCs w:val="24"/>
              </w:rPr>
              <w:t>/ćwiczenia</w:t>
            </w:r>
          </w:p>
        </w:tc>
      </w:tr>
      <w:tr w:rsidR="00CF06F3" w:rsidRPr="009C54AE" w:rsidTr="00C05F44">
        <w:tc>
          <w:tcPr>
            <w:tcW w:w="1985" w:type="dxa"/>
          </w:tcPr>
          <w:p w:rsidR="00CF06F3" w:rsidRPr="009C54AE" w:rsidRDefault="00CF06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F06F3" w:rsidRDefault="004A2D4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CF06F3" w:rsidRDefault="00EC104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E568A3" w:rsidRPr="009C54AE" w:rsidTr="00C05F44">
        <w:tc>
          <w:tcPr>
            <w:tcW w:w="1985" w:type="dxa"/>
          </w:tcPr>
          <w:p w:rsidR="00E568A3" w:rsidRDefault="00E568A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E568A3" w:rsidRDefault="004A2D4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w grupach, dyskusja</w:t>
            </w:r>
          </w:p>
        </w:tc>
        <w:tc>
          <w:tcPr>
            <w:tcW w:w="2126" w:type="dxa"/>
          </w:tcPr>
          <w:p w:rsidR="00E568A3" w:rsidRDefault="004A2D4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E568A3" w:rsidRPr="009C54AE" w:rsidTr="00C05F44">
        <w:tc>
          <w:tcPr>
            <w:tcW w:w="1985" w:type="dxa"/>
          </w:tcPr>
          <w:p w:rsidR="00E568A3" w:rsidRDefault="00E568A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E568A3" w:rsidRDefault="00E568A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</w:tcPr>
          <w:p w:rsidR="00E568A3" w:rsidRDefault="00E568A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Default="00CF06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 – egzamin 60%</w:t>
            </w:r>
          </w:p>
          <w:p w:rsidR="00CF06F3" w:rsidRDefault="00CF06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Aktywność-30%</w:t>
            </w:r>
          </w:p>
          <w:p w:rsidR="0085747A" w:rsidRDefault="00CF06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Obecność- 10%</w:t>
            </w:r>
          </w:p>
          <w:p w:rsidR="0034753A" w:rsidRPr="009C54AE" w:rsidRDefault="001B64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 – kolokwium ustne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4753A" w:rsidRDefault="0034753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4753A" w:rsidRPr="009C54AE" w:rsidRDefault="0034753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EF0AD4" w:rsidRPr="009C54AE" w:rsidTr="00923D7D">
        <w:tc>
          <w:tcPr>
            <w:tcW w:w="4962" w:type="dxa"/>
          </w:tcPr>
          <w:p w:rsidR="00EF0AD4" w:rsidRPr="009C54AE" w:rsidRDefault="00EF0AD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EF0AD4" w:rsidRPr="009C54AE" w:rsidRDefault="00EF0AD4" w:rsidP="00DE3B2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EF0AD4" w:rsidRPr="009C54AE" w:rsidTr="00923D7D">
        <w:tc>
          <w:tcPr>
            <w:tcW w:w="4962" w:type="dxa"/>
          </w:tcPr>
          <w:p w:rsidR="00EF0AD4" w:rsidRPr="009C54AE" w:rsidRDefault="00EF0AD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EF0AD4" w:rsidRPr="009C54AE" w:rsidRDefault="00EF0AD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EF0AD4" w:rsidRPr="009C54AE" w:rsidRDefault="00EF0AD4" w:rsidP="00DE3B2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EF0AD4" w:rsidRPr="009C54AE" w:rsidTr="00923D7D">
        <w:tc>
          <w:tcPr>
            <w:tcW w:w="4962" w:type="dxa"/>
          </w:tcPr>
          <w:p w:rsidR="00EF0AD4" w:rsidRPr="009C54AE" w:rsidRDefault="00EF0AD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EF0AD4" w:rsidRPr="009C54AE" w:rsidRDefault="00EF0AD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EF0AD4" w:rsidRPr="009C54AE" w:rsidRDefault="00EF0AD4" w:rsidP="00DE3B2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62</w:t>
            </w:r>
          </w:p>
        </w:tc>
      </w:tr>
      <w:tr w:rsidR="00EF0AD4" w:rsidRPr="009C54AE" w:rsidTr="00923D7D">
        <w:tc>
          <w:tcPr>
            <w:tcW w:w="4962" w:type="dxa"/>
          </w:tcPr>
          <w:p w:rsidR="00EF0AD4" w:rsidRPr="009C54AE" w:rsidRDefault="00EF0AD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EF0AD4" w:rsidRPr="009C54AE" w:rsidRDefault="00EF0AD4" w:rsidP="00DE3B2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EF0AD4" w:rsidRPr="009C54AE" w:rsidTr="00923D7D">
        <w:tc>
          <w:tcPr>
            <w:tcW w:w="4962" w:type="dxa"/>
          </w:tcPr>
          <w:p w:rsidR="00EF0AD4" w:rsidRPr="009C54AE" w:rsidRDefault="00EF0AD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EF0AD4" w:rsidRPr="009C54AE" w:rsidRDefault="00EF0AD4" w:rsidP="00DE3B2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47"/>
      </w:tblGrid>
      <w:tr w:rsidR="0085747A" w:rsidRPr="009C54AE" w:rsidTr="00901475">
        <w:trPr>
          <w:trHeight w:val="397"/>
        </w:trPr>
        <w:tc>
          <w:tcPr>
            <w:tcW w:w="8647" w:type="dxa"/>
          </w:tcPr>
          <w:p w:rsidR="0085747A" w:rsidRPr="00C258E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58E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E0E29" w:rsidRDefault="007E0E29" w:rsidP="007E0E29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>Frysztacki </w:t>
            </w:r>
            <w:r>
              <w:rPr>
                <w:rStyle w:val="contextualspellingandgrammarerror"/>
                <w:rFonts w:ascii="Corbel" w:hAnsi="Corbel" w:cs="Segoe UI"/>
              </w:rPr>
              <w:t>K.(</w:t>
            </w:r>
            <w:r>
              <w:rPr>
                <w:rStyle w:val="normaltextrun"/>
                <w:rFonts w:ascii="Corbel" w:hAnsi="Corbel" w:cs="Segoe UI"/>
              </w:rPr>
              <w:t>2019), Praca socjalna – 30 wykładów. Warszawa: Wydawnictwo PWN.</w:t>
            </w:r>
            <w:r>
              <w:rPr>
                <w:rStyle w:val="eop"/>
                <w:rFonts w:ascii="Corbel" w:eastAsia="Calibri" w:hAnsi="Corbel" w:cs="Segoe UI"/>
              </w:rPr>
              <w:t> </w:t>
            </w:r>
          </w:p>
          <w:p w:rsidR="007E0E29" w:rsidRDefault="007E0E29" w:rsidP="007E0E29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>Kaźmierczak T., Łuczyńska M.  (1996). Wprowadzenie do pomocy </w:t>
            </w:r>
            <w:r>
              <w:rPr>
                <w:rStyle w:val="contextualspellingandgrammarerror"/>
                <w:rFonts w:ascii="Corbel" w:hAnsi="Corbel" w:cs="Segoe UI"/>
              </w:rPr>
              <w:t>społecznej,  Warszawa</w:t>
            </w:r>
            <w:r>
              <w:rPr>
                <w:rStyle w:val="normaltextrun"/>
                <w:rFonts w:ascii="Corbel" w:hAnsi="Corbel" w:cs="Segoe UI"/>
              </w:rPr>
              <w:t>: </w:t>
            </w:r>
            <w:proofErr w:type="spellStart"/>
            <w:r>
              <w:rPr>
                <w:rStyle w:val="spellingerror"/>
                <w:rFonts w:ascii="Corbel" w:hAnsi="Corbel" w:cs="Segoe UI"/>
              </w:rPr>
              <w:t>Interart</w:t>
            </w:r>
            <w:proofErr w:type="spellEnd"/>
            <w:r>
              <w:rPr>
                <w:rStyle w:val="normaltextrun"/>
                <w:rFonts w:ascii="Corbel" w:hAnsi="Corbel" w:cs="Segoe UI"/>
              </w:rPr>
              <w:t>.</w:t>
            </w:r>
            <w:r>
              <w:rPr>
                <w:rStyle w:val="eop"/>
                <w:rFonts w:ascii="Corbel" w:eastAsia="Calibri" w:hAnsi="Corbel" w:cs="Segoe UI"/>
              </w:rPr>
              <w:t> </w:t>
            </w:r>
          </w:p>
          <w:p w:rsidR="007E0E29" w:rsidRDefault="007E0E29" w:rsidP="007E0E29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>Krzyszkowski J. (2008)., Pomoc społeczna. Szkic socjologiczny. Warszawa: Instytut Rozwoju Służb Społecznych.</w:t>
            </w:r>
            <w:r>
              <w:rPr>
                <w:rStyle w:val="eop"/>
                <w:rFonts w:ascii="Corbel" w:eastAsia="Calibri" w:hAnsi="Corbel" w:cs="Segoe UI"/>
              </w:rPr>
              <w:t> </w:t>
            </w:r>
          </w:p>
          <w:p w:rsidR="007E0E29" w:rsidRDefault="007E0E29" w:rsidP="007E0E29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hAnsi="Corbel" w:cs="Segoe UI"/>
              </w:rPr>
              <w:t>Skidmore</w:t>
            </w:r>
            <w:proofErr w:type="spellEnd"/>
            <w:r>
              <w:rPr>
                <w:rStyle w:val="normaltextrun"/>
                <w:rFonts w:ascii="Corbel" w:hAnsi="Corbel" w:cs="Segoe UI"/>
              </w:rPr>
              <w:t> R.A, Thackeray M.G. (1996), Wprowadzenie do pracy socjalnej, </w:t>
            </w:r>
            <w:r>
              <w:rPr>
                <w:rStyle w:val="contextualspellingandgrammarerror"/>
                <w:rFonts w:ascii="Corbel" w:hAnsi="Corbel" w:cs="Segoe UI"/>
              </w:rPr>
              <w:t>Warszawa :</w:t>
            </w:r>
            <w:r>
              <w:rPr>
                <w:rStyle w:val="normaltextrun"/>
                <w:rFonts w:ascii="Corbel" w:hAnsi="Corbel" w:cs="Segoe UI"/>
              </w:rPr>
              <w:t> </w:t>
            </w:r>
            <w:proofErr w:type="spellStart"/>
            <w:r>
              <w:rPr>
                <w:rStyle w:val="spellingerror"/>
                <w:rFonts w:ascii="Corbel" w:hAnsi="Corbel" w:cs="Segoe UI"/>
              </w:rPr>
              <w:t>Interart</w:t>
            </w:r>
            <w:proofErr w:type="spellEnd"/>
            <w:r>
              <w:rPr>
                <w:rStyle w:val="normaltextrun"/>
                <w:rFonts w:ascii="Corbel" w:hAnsi="Corbel" w:cs="Segoe UI"/>
              </w:rPr>
              <w:t>. 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</w:rPr>
              <w:t> </w:t>
            </w:r>
          </w:p>
          <w:p w:rsidR="007E0E29" w:rsidRDefault="007E0E29" w:rsidP="007E0E29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>Skrzypczak B., Renesans środowiskowej pracy socjalnej [w:] M. </w:t>
            </w:r>
            <w:proofErr w:type="spellStart"/>
            <w:r>
              <w:rPr>
                <w:rStyle w:val="spellingerror"/>
                <w:rFonts w:ascii="Corbel" w:hAnsi="Corbel" w:cs="Segoe UI"/>
                <w:color w:val="000000"/>
              </w:rPr>
              <w:t>Grewiński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>, J. Krzyszkowski (red.), (2011). Współczesne tendencje w pomocy społecznej i pracy socjalnej, Warszawa: Mazowieckie Centrum Polityki Społecznej.</w:t>
            </w:r>
            <w:r>
              <w:rPr>
                <w:rStyle w:val="eop"/>
                <w:rFonts w:ascii="Corbel" w:eastAsia="Calibri" w:hAnsi="Corbel" w:cs="Segoe UI"/>
                <w:color w:val="000000"/>
              </w:rPr>
              <w:t> </w:t>
            </w:r>
          </w:p>
          <w:p w:rsidR="00C258E0" w:rsidRPr="00C258E0" w:rsidRDefault="00C258E0" w:rsidP="007E0E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901475">
        <w:trPr>
          <w:trHeight w:val="397"/>
        </w:trPr>
        <w:tc>
          <w:tcPr>
            <w:tcW w:w="8647" w:type="dxa"/>
          </w:tcPr>
          <w:p w:rsidR="0085747A" w:rsidRPr="00C258E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58E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7E0E29" w:rsidRDefault="007E0E29" w:rsidP="007E0E29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sz w:val="22"/>
                <w:szCs w:val="22"/>
              </w:rPr>
              <w:t>Dubois B., </w:t>
            </w:r>
            <w:proofErr w:type="spellStart"/>
            <w:r>
              <w:rPr>
                <w:rStyle w:val="spellingerror"/>
                <w:rFonts w:ascii="Corbel" w:hAnsi="Corbel" w:cs="Segoe UI"/>
                <w:sz w:val="22"/>
                <w:szCs w:val="22"/>
              </w:rPr>
              <w:t>Krogsrud-Miley</w:t>
            </w:r>
            <w:proofErr w:type="spellEnd"/>
            <w:r>
              <w:rPr>
                <w:rStyle w:val="normaltextrun"/>
                <w:rFonts w:ascii="Corbel" w:hAnsi="Corbel" w:cs="Segoe UI"/>
                <w:sz w:val="22"/>
                <w:szCs w:val="22"/>
              </w:rPr>
              <w:t> K.</w:t>
            </w:r>
            <w:r>
              <w:rPr>
                <w:rStyle w:val="normaltextrun"/>
                <w:rFonts w:ascii="Corbel" w:hAnsi="Corbel" w:cs="Segoe UI"/>
                <w:smallCaps/>
                <w:sz w:val="22"/>
                <w:szCs w:val="22"/>
              </w:rPr>
              <w:t> (1999)</w:t>
            </w:r>
            <w:r>
              <w:rPr>
                <w:rStyle w:val="normaltextrun"/>
                <w:rFonts w:ascii="Corbel" w:hAnsi="Corbel" w:cs="Segoe UI"/>
                <w:sz w:val="22"/>
                <w:szCs w:val="22"/>
              </w:rPr>
              <w:t>, Praca socjalna - zawód, który dodaje sił, t. </w:t>
            </w:r>
            <w:r>
              <w:rPr>
                <w:rStyle w:val="contextualspellingandgrammarerror"/>
                <w:rFonts w:ascii="Corbel" w:eastAsia="Calibri" w:hAnsi="Corbel" w:cs="Segoe UI"/>
                <w:sz w:val="22"/>
                <w:szCs w:val="22"/>
              </w:rPr>
              <w:t>1,t.</w:t>
            </w:r>
            <w:r>
              <w:rPr>
                <w:rStyle w:val="normaltextrun"/>
                <w:rFonts w:ascii="Corbel" w:hAnsi="Corbel" w:cs="Segoe UI"/>
                <w:sz w:val="22"/>
                <w:szCs w:val="22"/>
              </w:rPr>
              <w:t> 2.</w:t>
            </w:r>
            <w:r>
              <w:rPr>
                <w:rStyle w:val="normaltextrun"/>
                <w:rFonts w:ascii="Corbel" w:hAnsi="Corbel" w:cs="Segoe UI"/>
              </w:rPr>
              <w:t> </w:t>
            </w:r>
            <w:r>
              <w:rPr>
                <w:rStyle w:val="normaltextrun"/>
                <w:rFonts w:ascii="Corbel" w:hAnsi="Corbel" w:cs="Segoe UI"/>
                <w:sz w:val="22"/>
                <w:szCs w:val="22"/>
              </w:rPr>
              <w:t>Katowice: Śląsk.</w:t>
            </w:r>
            <w:r>
              <w:rPr>
                <w:rStyle w:val="eop"/>
                <w:rFonts w:ascii="Corbel" w:hAnsi="Corbel" w:cs="Segoe UI"/>
                <w:sz w:val="22"/>
                <w:szCs w:val="22"/>
              </w:rPr>
              <w:t> </w:t>
            </w:r>
          </w:p>
          <w:p w:rsidR="007E0E29" w:rsidRDefault="007E0E29" w:rsidP="007E0E29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>Frysztacki K. (2019). Wokół pracy socjalnej. Od koncepcji i teorii do kontekstów empiryczno-aplikacyjnych. Kraków: Wydawnictwo Uniwersytetu Jagiellońskiego.</w:t>
            </w:r>
            <w:r>
              <w:rPr>
                <w:rStyle w:val="eop"/>
                <w:rFonts w:ascii="Corbel" w:hAnsi="Corbel" w:cs="Segoe UI"/>
              </w:rPr>
              <w:t> </w:t>
            </w:r>
          </w:p>
          <w:p w:rsidR="007E0E29" w:rsidRDefault="007E0E29" w:rsidP="007E0E29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>Czasopisma „Polityka Społeczna”, „Praca Socjalna”.</w:t>
            </w:r>
            <w:r>
              <w:rPr>
                <w:rStyle w:val="eop"/>
                <w:rFonts w:ascii="Corbel" w:hAnsi="Corbel" w:cs="Segoe UI"/>
              </w:rPr>
              <w:t> </w:t>
            </w:r>
          </w:p>
          <w:p w:rsidR="00127F5A" w:rsidRPr="007E0E29" w:rsidRDefault="007E0E29" w:rsidP="007E0E29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>Trawkowska, D. (2006</w:t>
            </w:r>
            <w:r>
              <w:rPr>
                <w:rStyle w:val="contextualspellingandgrammarerror"/>
                <w:rFonts w:ascii="Corbel" w:eastAsia="Calibri" w:hAnsi="Corbel" w:cs="Segoe UI"/>
              </w:rPr>
              <w:t>).Portret</w:t>
            </w:r>
            <w:r>
              <w:rPr>
                <w:rStyle w:val="normaltextrun"/>
                <w:rFonts w:ascii="Corbel" w:hAnsi="Corbel" w:cs="Segoe UI"/>
              </w:rPr>
              <w:t> współczesnego pracownika socjalnego. Katowice: Śląsk.</w:t>
            </w:r>
            <w:r>
              <w:rPr>
                <w:rStyle w:val="eop"/>
                <w:rFonts w:ascii="Corbel" w:hAnsi="Corbel" w:cs="Segoe UI"/>
              </w:rPr>
              <w:t> 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C258E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00AF" w:rsidRDefault="009500AF" w:rsidP="00C16ABF">
      <w:pPr>
        <w:spacing w:after="0" w:line="240" w:lineRule="auto"/>
      </w:pPr>
      <w:r>
        <w:separator/>
      </w:r>
    </w:p>
  </w:endnote>
  <w:endnote w:type="continuationSeparator" w:id="0">
    <w:p w:rsidR="009500AF" w:rsidRDefault="009500A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00AF" w:rsidRDefault="009500AF" w:rsidP="00C16ABF">
      <w:pPr>
        <w:spacing w:after="0" w:line="240" w:lineRule="auto"/>
      </w:pPr>
      <w:r>
        <w:separator/>
      </w:r>
    </w:p>
  </w:footnote>
  <w:footnote w:type="continuationSeparator" w:id="0">
    <w:p w:rsidR="009500AF" w:rsidRDefault="009500AF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E65F3"/>
    <w:multiLevelType w:val="hybridMultilevel"/>
    <w:tmpl w:val="3C7CD6A4"/>
    <w:lvl w:ilvl="0" w:tplc="FD72B4F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80A7042"/>
    <w:multiLevelType w:val="hybridMultilevel"/>
    <w:tmpl w:val="8C1444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A2E2BB2"/>
    <w:multiLevelType w:val="hybridMultilevel"/>
    <w:tmpl w:val="8FE273B6"/>
    <w:lvl w:ilvl="0" w:tplc="6CF6AF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FF31D6C"/>
    <w:multiLevelType w:val="hybridMultilevel"/>
    <w:tmpl w:val="87F2F9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C41A9F"/>
    <w:multiLevelType w:val="hybridMultilevel"/>
    <w:tmpl w:val="D9DEBE4A"/>
    <w:lvl w:ilvl="0" w:tplc="D108CC7E">
      <w:start w:val="1"/>
      <w:numFmt w:val="decimal"/>
      <w:lvlText w:val="%1."/>
      <w:lvlJc w:val="left"/>
      <w:pPr>
        <w:ind w:left="1080" w:hanging="360"/>
      </w:pPr>
      <w:rPr>
        <w:rFonts w:ascii="Times New Roman" w:eastAsia="Calibri" w:hAnsi="Times New Roman"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3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zcxNzI3MjY1MDQxN7NQ0lEKTi0uzszPAykwqgUAMVF1CywAAAA="/>
  </w:docVars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CB3"/>
    <w:rsid w:val="000B3E37"/>
    <w:rsid w:val="000D04B0"/>
    <w:rsid w:val="000D0A9D"/>
    <w:rsid w:val="000F1C57"/>
    <w:rsid w:val="000F5615"/>
    <w:rsid w:val="00121F4D"/>
    <w:rsid w:val="00124BFF"/>
    <w:rsid w:val="0012560E"/>
    <w:rsid w:val="00127108"/>
    <w:rsid w:val="00127F5A"/>
    <w:rsid w:val="00134B13"/>
    <w:rsid w:val="00146BC0"/>
    <w:rsid w:val="00153C41"/>
    <w:rsid w:val="00154381"/>
    <w:rsid w:val="00157F1C"/>
    <w:rsid w:val="001640A7"/>
    <w:rsid w:val="00164FA7"/>
    <w:rsid w:val="00166A03"/>
    <w:rsid w:val="001718A7"/>
    <w:rsid w:val="001737CF"/>
    <w:rsid w:val="00176083"/>
    <w:rsid w:val="00192F37"/>
    <w:rsid w:val="001A70D2"/>
    <w:rsid w:val="001B6431"/>
    <w:rsid w:val="001C3D4C"/>
    <w:rsid w:val="001D657B"/>
    <w:rsid w:val="001D7B54"/>
    <w:rsid w:val="001E0209"/>
    <w:rsid w:val="001E4684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3A"/>
    <w:rsid w:val="0034759A"/>
    <w:rsid w:val="003503F6"/>
    <w:rsid w:val="003530DD"/>
    <w:rsid w:val="00363F78"/>
    <w:rsid w:val="00365E43"/>
    <w:rsid w:val="00392CFC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37E6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2D42"/>
    <w:rsid w:val="004A3EEA"/>
    <w:rsid w:val="004A4D1F"/>
    <w:rsid w:val="004C657B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0177"/>
    <w:rsid w:val="0059484D"/>
    <w:rsid w:val="005A0855"/>
    <w:rsid w:val="005A0D63"/>
    <w:rsid w:val="005A133C"/>
    <w:rsid w:val="005A2FD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505D"/>
    <w:rsid w:val="00627FC9"/>
    <w:rsid w:val="00635A81"/>
    <w:rsid w:val="00647FA8"/>
    <w:rsid w:val="00650C5F"/>
    <w:rsid w:val="00654934"/>
    <w:rsid w:val="006620D9"/>
    <w:rsid w:val="00666D25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68E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0E29"/>
    <w:rsid w:val="007F4155"/>
    <w:rsid w:val="0081554D"/>
    <w:rsid w:val="0081707E"/>
    <w:rsid w:val="008449B3"/>
    <w:rsid w:val="00845227"/>
    <w:rsid w:val="008552A2"/>
    <w:rsid w:val="0085747A"/>
    <w:rsid w:val="008645BC"/>
    <w:rsid w:val="00884922"/>
    <w:rsid w:val="00885F64"/>
    <w:rsid w:val="008917F9"/>
    <w:rsid w:val="008A45F7"/>
    <w:rsid w:val="008C0CC0"/>
    <w:rsid w:val="008C13BA"/>
    <w:rsid w:val="008C19A9"/>
    <w:rsid w:val="008C379D"/>
    <w:rsid w:val="008C5147"/>
    <w:rsid w:val="008C5359"/>
    <w:rsid w:val="008C5363"/>
    <w:rsid w:val="008C7ADF"/>
    <w:rsid w:val="008D3DFB"/>
    <w:rsid w:val="008E64F4"/>
    <w:rsid w:val="008F12C9"/>
    <w:rsid w:val="008F6E29"/>
    <w:rsid w:val="00901475"/>
    <w:rsid w:val="00916188"/>
    <w:rsid w:val="00923D7D"/>
    <w:rsid w:val="009500AF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5762"/>
    <w:rsid w:val="00AD1146"/>
    <w:rsid w:val="00AD27D3"/>
    <w:rsid w:val="00AD2C4F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EB2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58E0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50D8"/>
    <w:rsid w:val="00CD6897"/>
    <w:rsid w:val="00CE5BAC"/>
    <w:rsid w:val="00CF06F3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57B8"/>
    <w:rsid w:val="00D74119"/>
    <w:rsid w:val="00D8075B"/>
    <w:rsid w:val="00D8678B"/>
    <w:rsid w:val="00DA2114"/>
    <w:rsid w:val="00DB4144"/>
    <w:rsid w:val="00DB7E00"/>
    <w:rsid w:val="00DE09C0"/>
    <w:rsid w:val="00DE3B2E"/>
    <w:rsid w:val="00DE4A14"/>
    <w:rsid w:val="00DE7AD1"/>
    <w:rsid w:val="00DF320D"/>
    <w:rsid w:val="00DF71C8"/>
    <w:rsid w:val="00E129B8"/>
    <w:rsid w:val="00E21E7D"/>
    <w:rsid w:val="00E22FBC"/>
    <w:rsid w:val="00E24BF5"/>
    <w:rsid w:val="00E25338"/>
    <w:rsid w:val="00E51E44"/>
    <w:rsid w:val="00E568A3"/>
    <w:rsid w:val="00E63348"/>
    <w:rsid w:val="00E72632"/>
    <w:rsid w:val="00E742AA"/>
    <w:rsid w:val="00E77E88"/>
    <w:rsid w:val="00E8107D"/>
    <w:rsid w:val="00E821C3"/>
    <w:rsid w:val="00E960BB"/>
    <w:rsid w:val="00EA2074"/>
    <w:rsid w:val="00EA4832"/>
    <w:rsid w:val="00EA4E9D"/>
    <w:rsid w:val="00EC104F"/>
    <w:rsid w:val="00EC4899"/>
    <w:rsid w:val="00EC7C9C"/>
    <w:rsid w:val="00ED03AB"/>
    <w:rsid w:val="00ED32D2"/>
    <w:rsid w:val="00EE32DE"/>
    <w:rsid w:val="00EE5457"/>
    <w:rsid w:val="00EF0AD4"/>
    <w:rsid w:val="00F070AB"/>
    <w:rsid w:val="00F17567"/>
    <w:rsid w:val="00F27A7B"/>
    <w:rsid w:val="00F526AF"/>
    <w:rsid w:val="00F617C3"/>
    <w:rsid w:val="00F7066B"/>
    <w:rsid w:val="00F83B28"/>
    <w:rsid w:val="00F96F4A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basedOn w:val="Domylnaczcionkaakapitu"/>
    <w:rsid w:val="001E4684"/>
  </w:style>
  <w:style w:type="character" w:styleId="Odwoaniedokomentarza">
    <w:name w:val="annotation reference"/>
    <w:uiPriority w:val="99"/>
    <w:semiHidden/>
    <w:unhideWhenUsed/>
    <w:rsid w:val="00C258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58E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258E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58E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258E0"/>
    <w:rPr>
      <w:rFonts w:ascii="Calibri" w:hAnsi="Calibri"/>
      <w:b/>
      <w:bCs/>
      <w:lang w:eastAsia="en-US"/>
    </w:rPr>
  </w:style>
  <w:style w:type="paragraph" w:customStyle="1" w:styleId="paragraph">
    <w:name w:val="paragraph"/>
    <w:basedOn w:val="Normalny"/>
    <w:rsid w:val="007E0E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E0E29"/>
  </w:style>
  <w:style w:type="character" w:customStyle="1" w:styleId="contextualspellingandgrammarerror">
    <w:name w:val="contextualspellingandgrammarerror"/>
    <w:basedOn w:val="Domylnaczcionkaakapitu"/>
    <w:rsid w:val="007E0E29"/>
  </w:style>
  <w:style w:type="character" w:customStyle="1" w:styleId="eop">
    <w:name w:val="eop"/>
    <w:basedOn w:val="Domylnaczcionkaakapitu"/>
    <w:rsid w:val="007E0E29"/>
  </w:style>
  <w:style w:type="character" w:customStyle="1" w:styleId="spellingerror">
    <w:name w:val="spellingerror"/>
    <w:basedOn w:val="Domylnaczcionkaakapitu"/>
    <w:rsid w:val="007E0E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86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03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2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7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0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83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75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6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29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12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6C09D6E-8809-4BFF-B19F-92EA4F91379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27BECEC-1FD2-417A-8605-AEC7EB170C21}"/>
</file>

<file path=customXml/itemProps3.xml><?xml version="1.0" encoding="utf-8"?>
<ds:datastoreItem xmlns:ds="http://schemas.openxmlformats.org/officeDocument/2006/customXml" ds:itemID="{7978BBA9-EBBE-4D2F-9F31-3A9486DE2682}"/>
</file>

<file path=customXml/itemProps4.xml><?xml version="1.0" encoding="utf-8"?>
<ds:datastoreItem xmlns:ds="http://schemas.openxmlformats.org/officeDocument/2006/customXml" ds:itemID="{ACE01A77-9975-421D-A94D-36F2FC73688B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5</Pages>
  <Words>991</Words>
  <Characters>5947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DooM</cp:lastModifiedBy>
  <cp:revision>3</cp:revision>
  <cp:lastPrinted>2019-02-06T13:12:00Z</cp:lastPrinted>
  <dcterms:created xsi:type="dcterms:W3CDTF">2021-09-30T10:55:00Z</dcterms:created>
  <dcterms:modified xsi:type="dcterms:W3CDTF">2021-10-01T11:32:00Z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